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97" w:rsidRPr="003E4356" w:rsidRDefault="00DB7697" w:rsidP="00DB7697">
      <w:pPr>
        <w:spacing w:line="360" w:lineRule="auto"/>
        <w:rPr>
          <w:rFonts w:ascii="Bell MT" w:hAnsi="Bell MT"/>
          <w:sz w:val="28"/>
          <w:szCs w:val="28"/>
        </w:rPr>
      </w:pPr>
      <w:r w:rsidRPr="00DB7697">
        <w:rPr>
          <w:rFonts w:ascii="Comic Sans MS" w:hAnsi="Comic Sans MS"/>
          <w:noProof/>
          <w:sz w:val="28"/>
          <w:szCs w:val="28"/>
          <w:lang w:eastAsia="hr-HR"/>
        </w:rPr>
        <w:drawing>
          <wp:inline distT="0" distB="0" distL="0" distR="0">
            <wp:extent cx="852674" cy="77152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60" cy="77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4356">
        <w:rPr>
          <w:rFonts w:ascii="Bell MT" w:hAnsi="Bell MT"/>
          <w:b/>
          <w:sz w:val="28"/>
          <w:szCs w:val="28"/>
          <w:u w:val="single"/>
        </w:rPr>
        <w:t>ZAVRŠNA PROVJERA ZNANJA</w:t>
      </w:r>
      <w:r w:rsidRPr="003E4356">
        <w:rPr>
          <w:rFonts w:ascii="Bell MT" w:hAnsi="Bell MT"/>
          <w:sz w:val="28"/>
          <w:szCs w:val="28"/>
          <w:u w:val="single"/>
        </w:rPr>
        <w:t xml:space="preserve">                 </w:t>
      </w:r>
      <w:r w:rsidRPr="003E4356">
        <w:rPr>
          <w:rFonts w:ascii="Bell MT" w:hAnsi="Bell MT"/>
          <w:noProof/>
          <w:sz w:val="28"/>
          <w:szCs w:val="28"/>
          <w:u w:val="single"/>
          <w:lang w:eastAsia="hr-HR"/>
        </w:rPr>
        <w:t xml:space="preserve">       </w:t>
      </w:r>
    </w:p>
    <w:p w:rsidR="00DB7697" w:rsidRPr="003E4356" w:rsidRDefault="00DB7697" w:rsidP="00DB7697">
      <w:pPr>
        <w:pStyle w:val="Odlomakpopisa"/>
        <w:numPr>
          <w:ilvl w:val="0"/>
          <w:numId w:val="1"/>
        </w:numPr>
        <w:spacing w:line="360" w:lineRule="auto"/>
        <w:rPr>
          <w:rFonts w:ascii="Bell MT" w:hAnsi="Bell MT"/>
          <w:sz w:val="32"/>
          <w:szCs w:val="32"/>
        </w:rPr>
      </w:pPr>
      <w:r w:rsidRPr="003E4356">
        <w:rPr>
          <w:rFonts w:ascii="Bell MT" w:hAnsi="Bell MT"/>
          <w:sz w:val="32"/>
          <w:szCs w:val="32"/>
        </w:rPr>
        <w:t>Pismena i/ili usmena provjera</w:t>
      </w:r>
    </w:p>
    <w:p w:rsidR="00DB7697" w:rsidRPr="003E4356" w:rsidRDefault="00DB7697" w:rsidP="003E4356">
      <w:pPr>
        <w:pStyle w:val="Odlomakpopisa"/>
        <w:numPr>
          <w:ilvl w:val="0"/>
          <w:numId w:val="1"/>
        </w:numPr>
        <w:spacing w:line="240" w:lineRule="auto"/>
        <w:rPr>
          <w:rFonts w:ascii="Bell MT" w:hAnsi="Bell MT"/>
          <w:sz w:val="32"/>
          <w:szCs w:val="32"/>
        </w:rPr>
      </w:pPr>
      <w:r w:rsidRPr="003E4356">
        <w:rPr>
          <w:rFonts w:ascii="Bell MT" w:hAnsi="Bell MT"/>
          <w:sz w:val="32"/>
          <w:szCs w:val="32"/>
        </w:rPr>
        <w:t>Izrada zadatka -&gt; samostalna izrada i/ili prezentacija sa</w:t>
      </w:r>
      <w:r w:rsidRPr="003E4356">
        <w:rPr>
          <w:rFonts w:ascii="Times New Roman" w:hAnsi="Times New Roman" w:cs="Times New Roman"/>
          <w:sz w:val="32"/>
          <w:szCs w:val="32"/>
        </w:rPr>
        <w:t>ž</w:t>
      </w:r>
      <w:r w:rsidRPr="003E4356">
        <w:rPr>
          <w:rFonts w:ascii="Bell MT" w:hAnsi="Bell MT"/>
          <w:sz w:val="32"/>
          <w:szCs w:val="32"/>
        </w:rPr>
        <w:t>etka projektnog prijedloga</w:t>
      </w:r>
    </w:p>
    <w:p w:rsidR="003E4356" w:rsidRPr="003E4356" w:rsidRDefault="00DB7697" w:rsidP="005A1837">
      <w:pPr>
        <w:spacing w:after="0" w:line="360" w:lineRule="auto"/>
        <w:ind w:left="360"/>
        <w:rPr>
          <w:rFonts w:ascii="Bell MT" w:hAnsi="Bell MT"/>
          <w:sz w:val="32"/>
          <w:szCs w:val="32"/>
        </w:rPr>
      </w:pPr>
      <w:r w:rsidRPr="003E4356">
        <w:rPr>
          <w:rFonts w:ascii="Bell MT" w:hAnsi="Bell MT"/>
          <w:sz w:val="32"/>
          <w:szCs w:val="32"/>
        </w:rPr>
        <w:t xml:space="preserve">Nakon uspješnog završetka programa polaznik dobiva </w:t>
      </w:r>
      <w:r w:rsidRPr="003E4356">
        <w:rPr>
          <w:rFonts w:ascii="Bell MT" w:hAnsi="Bell MT"/>
          <w:sz w:val="32"/>
          <w:szCs w:val="32"/>
          <w:u w:val="single"/>
        </w:rPr>
        <w:t xml:space="preserve">uvjerenje o </w:t>
      </w:r>
      <w:r w:rsidR="001600B2">
        <w:rPr>
          <w:rFonts w:ascii="Bell MT" w:hAnsi="Bell MT"/>
          <w:sz w:val="32"/>
          <w:szCs w:val="32"/>
          <w:u w:val="single"/>
        </w:rPr>
        <w:t>osposobljavanju</w:t>
      </w:r>
      <w:r w:rsidRPr="003E4356">
        <w:rPr>
          <w:rFonts w:ascii="Bell MT" w:hAnsi="Bell MT"/>
          <w:sz w:val="32"/>
          <w:szCs w:val="32"/>
          <w:u w:val="single"/>
        </w:rPr>
        <w:t xml:space="preserve"> za poslove</w:t>
      </w:r>
      <w:r w:rsidRPr="003E4356">
        <w:rPr>
          <w:rFonts w:ascii="Bell MT" w:hAnsi="Bell MT"/>
          <w:sz w:val="32"/>
          <w:szCs w:val="32"/>
        </w:rPr>
        <w:t xml:space="preserve"> </w:t>
      </w:r>
      <w:r w:rsidRPr="003E4356">
        <w:rPr>
          <w:rFonts w:ascii="Bell MT" w:hAnsi="Bell MT"/>
          <w:i/>
          <w:sz w:val="32"/>
          <w:szCs w:val="32"/>
        </w:rPr>
        <w:t xml:space="preserve">Suradnika/ce na pripremi i provedbi EU projekata </w:t>
      </w:r>
      <w:r w:rsidRPr="003E4356">
        <w:rPr>
          <w:rFonts w:ascii="Bell MT" w:hAnsi="Bell MT"/>
          <w:sz w:val="32"/>
          <w:szCs w:val="32"/>
        </w:rPr>
        <w:t xml:space="preserve">prema Pravilniku o javnim ispravama u obrazovanju odraslih (NN 129/08, 50/10).    </w:t>
      </w:r>
    </w:p>
    <w:p w:rsidR="005A1837" w:rsidRPr="0013399C" w:rsidRDefault="00DB7697" w:rsidP="005A1837">
      <w:pPr>
        <w:spacing w:line="360" w:lineRule="auto"/>
        <w:ind w:left="360"/>
        <w:rPr>
          <w:rFonts w:ascii="Bell MT" w:hAnsi="Bell MT"/>
          <w:b/>
          <w:i/>
          <w:sz w:val="32"/>
          <w:szCs w:val="32"/>
          <w:u w:val="single"/>
        </w:rPr>
      </w:pPr>
      <w:r w:rsidRPr="003E4356">
        <w:rPr>
          <w:rFonts w:ascii="Bell MT" w:hAnsi="Bell MT"/>
          <w:sz w:val="32"/>
          <w:szCs w:val="32"/>
        </w:rPr>
        <w:t xml:space="preserve"> </w:t>
      </w:r>
      <w:r w:rsidRPr="0013399C">
        <w:rPr>
          <w:rFonts w:ascii="Bell MT" w:hAnsi="Bell MT"/>
          <w:b/>
          <w:i/>
          <w:sz w:val="32"/>
          <w:szCs w:val="32"/>
          <w:u w:val="single"/>
        </w:rPr>
        <w:t xml:space="preserve">Cijena programa na upit polaznika.  </w:t>
      </w:r>
    </w:p>
    <w:p w:rsidR="00E80504" w:rsidRPr="00F0204A" w:rsidRDefault="00E80504" w:rsidP="005A1837">
      <w:pPr>
        <w:spacing w:line="240" w:lineRule="auto"/>
        <w:ind w:left="360"/>
        <w:rPr>
          <w:rFonts w:ascii="Bell MT" w:hAnsi="Bell MT"/>
          <w:b/>
          <w:i/>
          <w:sz w:val="32"/>
          <w:szCs w:val="32"/>
        </w:rPr>
      </w:pPr>
      <w:r w:rsidRPr="00F0204A">
        <w:rPr>
          <w:rFonts w:ascii="Bell MT" w:hAnsi="Bell MT"/>
          <w:b/>
          <w:sz w:val="28"/>
          <w:szCs w:val="28"/>
        </w:rPr>
        <w:t>KONTAKT:</w:t>
      </w:r>
    </w:p>
    <w:p w:rsidR="00E80504" w:rsidRPr="003E4356" w:rsidRDefault="00E80504" w:rsidP="005A1837">
      <w:pPr>
        <w:spacing w:line="240" w:lineRule="auto"/>
        <w:ind w:left="360"/>
        <w:rPr>
          <w:rFonts w:ascii="Bell MT" w:hAnsi="Bell MT"/>
          <w:sz w:val="28"/>
          <w:szCs w:val="28"/>
        </w:rPr>
      </w:pPr>
      <w:r w:rsidRPr="00F0204A">
        <w:rPr>
          <w:rFonts w:ascii="Bell MT" w:hAnsi="Bell MT"/>
          <w:b/>
          <w:sz w:val="28"/>
          <w:szCs w:val="28"/>
          <w:u w:val="single"/>
        </w:rPr>
        <w:t>Tel</w:t>
      </w:r>
      <w:r w:rsidRPr="003E4356">
        <w:rPr>
          <w:rFonts w:ascii="Bell MT" w:hAnsi="Bell MT"/>
          <w:sz w:val="28"/>
          <w:szCs w:val="28"/>
        </w:rPr>
        <w:t>: 035/441-478; 035/492-062</w:t>
      </w:r>
    </w:p>
    <w:p w:rsidR="00E80504" w:rsidRPr="003E4356" w:rsidRDefault="00E80504" w:rsidP="005A1837">
      <w:pPr>
        <w:spacing w:line="240" w:lineRule="auto"/>
        <w:ind w:left="360"/>
        <w:rPr>
          <w:rFonts w:ascii="Bell MT" w:hAnsi="Bell MT"/>
          <w:sz w:val="28"/>
          <w:szCs w:val="28"/>
        </w:rPr>
      </w:pPr>
      <w:r w:rsidRPr="00F0204A">
        <w:rPr>
          <w:rFonts w:ascii="Bell MT" w:hAnsi="Bell MT"/>
          <w:b/>
          <w:sz w:val="28"/>
          <w:szCs w:val="28"/>
          <w:u w:val="single"/>
        </w:rPr>
        <w:t>Fax</w:t>
      </w:r>
      <w:r w:rsidRPr="00F0204A">
        <w:rPr>
          <w:rFonts w:ascii="Bell MT" w:hAnsi="Bell MT"/>
          <w:sz w:val="28"/>
          <w:szCs w:val="28"/>
          <w:u w:val="single"/>
        </w:rPr>
        <w:t>:</w:t>
      </w:r>
      <w:r w:rsidRPr="003E4356">
        <w:rPr>
          <w:rFonts w:ascii="Bell MT" w:hAnsi="Bell MT"/>
          <w:sz w:val="28"/>
          <w:szCs w:val="28"/>
        </w:rPr>
        <w:t xml:space="preserve"> 035/446-160</w:t>
      </w:r>
    </w:p>
    <w:p w:rsidR="005A1837" w:rsidRDefault="00E80504" w:rsidP="003E4356">
      <w:pPr>
        <w:spacing w:line="240" w:lineRule="auto"/>
        <w:ind w:left="360"/>
        <w:rPr>
          <w:rStyle w:val="Hiperveza"/>
          <w:rFonts w:ascii="Bell MT" w:hAnsi="Bell MT"/>
          <w:sz w:val="28"/>
          <w:szCs w:val="28"/>
        </w:rPr>
      </w:pPr>
      <w:r w:rsidRPr="00F0204A">
        <w:rPr>
          <w:rFonts w:ascii="Bell MT" w:hAnsi="Bell MT"/>
          <w:b/>
          <w:sz w:val="28"/>
          <w:szCs w:val="28"/>
          <w:u w:val="single"/>
        </w:rPr>
        <w:t>E-mail</w:t>
      </w:r>
      <w:r w:rsidRPr="003E4356">
        <w:rPr>
          <w:rFonts w:ascii="Bell MT" w:hAnsi="Bell MT"/>
          <w:sz w:val="28"/>
          <w:szCs w:val="28"/>
        </w:rPr>
        <w:t xml:space="preserve">: </w:t>
      </w:r>
      <w:hyperlink r:id="rId9" w:history="1">
        <w:r w:rsidRPr="003E4356">
          <w:rPr>
            <w:rStyle w:val="Hiperveza"/>
            <w:rFonts w:ascii="Bell MT" w:hAnsi="Bell MT"/>
            <w:sz w:val="28"/>
            <w:szCs w:val="28"/>
          </w:rPr>
          <w:t>tssb@tssb.hr</w:t>
        </w:r>
      </w:hyperlink>
    </w:p>
    <w:p w:rsidR="005A1837" w:rsidRPr="003E4356" w:rsidRDefault="005A1837" w:rsidP="003E4356">
      <w:pPr>
        <w:spacing w:line="240" w:lineRule="auto"/>
        <w:ind w:left="360"/>
        <w:rPr>
          <w:rFonts w:ascii="Bell MT" w:hAnsi="Bell MT"/>
          <w:sz w:val="28"/>
          <w:szCs w:val="28"/>
        </w:rPr>
      </w:pPr>
      <w:r w:rsidRPr="00F0204A">
        <w:rPr>
          <w:rFonts w:ascii="Bell MT" w:hAnsi="Bell MT"/>
          <w:b/>
          <w:sz w:val="28"/>
          <w:szCs w:val="28"/>
          <w:u w:val="single"/>
        </w:rPr>
        <w:t>Adresa:</w:t>
      </w:r>
      <w:r w:rsidRPr="005A1837">
        <w:rPr>
          <w:rFonts w:ascii="Bell MT" w:hAnsi="Bell MT"/>
          <w:sz w:val="28"/>
          <w:szCs w:val="28"/>
        </w:rPr>
        <w:t xml:space="preserve"> Eugena Kumi</w:t>
      </w:r>
      <w:r w:rsidRPr="005A1837">
        <w:rPr>
          <w:rFonts w:ascii="Times New Roman" w:hAnsi="Times New Roman" w:cs="Times New Roman"/>
          <w:sz w:val="28"/>
          <w:szCs w:val="28"/>
        </w:rPr>
        <w:t>č</w:t>
      </w:r>
      <w:r w:rsidRPr="005A1837">
        <w:rPr>
          <w:rFonts w:ascii="Bell MT" w:hAnsi="Bell MT"/>
          <w:sz w:val="28"/>
          <w:szCs w:val="28"/>
        </w:rPr>
        <w:t>i</w:t>
      </w:r>
      <w:r w:rsidRPr="005A1837">
        <w:rPr>
          <w:rFonts w:ascii="Times New Roman" w:hAnsi="Times New Roman" w:cs="Times New Roman"/>
          <w:sz w:val="28"/>
          <w:szCs w:val="28"/>
        </w:rPr>
        <w:t>ć</w:t>
      </w:r>
      <w:r w:rsidRPr="005A1837">
        <w:rPr>
          <w:rFonts w:ascii="Bell MT" w:hAnsi="Bell MT"/>
          <w:sz w:val="28"/>
          <w:szCs w:val="28"/>
        </w:rPr>
        <w:t>a 55, 35000 Slav. Brod</w:t>
      </w:r>
    </w:p>
    <w:p w:rsidR="00DB7697" w:rsidRPr="00E80504" w:rsidRDefault="00F30E43" w:rsidP="00DB7697">
      <w:pPr>
        <w:rPr>
          <w:rFonts w:ascii="Bell MT" w:hAnsi="Bell MT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-17779</wp:posOffset>
            </wp:positionH>
            <wp:positionV relativeFrom="paragraph">
              <wp:posOffset>-544830</wp:posOffset>
            </wp:positionV>
            <wp:extent cx="4762500" cy="62769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a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D02" w:rsidRPr="00CA4D02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4pt;margin-top:-47pt;width:369.7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" filled="f" stroked="f">
            <v:textbox style="mso-fit-shape-to-text:t">
              <w:txbxContent>
                <w:p w:rsidR="00C71855" w:rsidRPr="00F30E43" w:rsidRDefault="00C71855" w:rsidP="00C71855">
                  <w:pPr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F30E43">
                    <w:rPr>
                      <w:rFonts w:ascii="Bell MT" w:hAnsi="Bell MT"/>
                      <w:b/>
                      <w:sz w:val="36"/>
                      <w:szCs w:val="36"/>
                    </w:rPr>
                    <w:t>TEHNI</w:t>
                  </w:r>
                  <w:r w:rsidRPr="00F30E4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Č</w:t>
                  </w:r>
                  <w:r w:rsidRPr="00F30E43">
                    <w:rPr>
                      <w:rFonts w:ascii="Bell MT" w:hAnsi="Bell MT"/>
                      <w:b/>
                      <w:sz w:val="36"/>
                      <w:szCs w:val="36"/>
                    </w:rPr>
                    <w:t xml:space="preserve">KA </w:t>
                  </w:r>
                  <w:r w:rsidRPr="00F30E43">
                    <w:rPr>
                      <w:rFonts w:ascii="Bell MT" w:hAnsi="Bell MT" w:cs="Bell MT"/>
                      <w:b/>
                      <w:sz w:val="36"/>
                      <w:szCs w:val="36"/>
                    </w:rPr>
                    <w:t>Š</w:t>
                  </w:r>
                  <w:r w:rsidRPr="00F30E43">
                    <w:rPr>
                      <w:rFonts w:ascii="Bell MT" w:hAnsi="Bell MT"/>
                      <w:b/>
                      <w:sz w:val="36"/>
                      <w:szCs w:val="36"/>
                    </w:rPr>
                    <w:t>KOLA SLAVONSKI BROD</w:t>
                  </w:r>
                </w:p>
              </w:txbxContent>
            </v:textbox>
          </v:shape>
        </w:pict>
      </w:r>
    </w:p>
    <w:p w:rsidR="00DB7697" w:rsidRDefault="00DB7697" w:rsidP="00DB7697"/>
    <w:p w:rsidR="00DB7697" w:rsidRDefault="00DB7697" w:rsidP="00DB7697"/>
    <w:p w:rsidR="00DB7697" w:rsidRDefault="00DB7697" w:rsidP="00DB7697"/>
    <w:p w:rsidR="00DB7697" w:rsidRDefault="00DB7697" w:rsidP="00DB7697"/>
    <w:p w:rsidR="00DB7697" w:rsidRDefault="00DB7697" w:rsidP="00DB7697"/>
    <w:p w:rsidR="00DB7697" w:rsidRDefault="00DB7697" w:rsidP="00DB7697">
      <w:pPr>
        <w:jc w:val="center"/>
        <w:rPr>
          <w:rFonts w:ascii="Comic Sans MS" w:eastAsia="Calibri" w:hAnsi="Comic Sans MS" w:cs="Times New Roman"/>
          <w:b/>
          <w:color w:val="000000"/>
          <w:sz w:val="56"/>
          <w:szCs w:val="56"/>
        </w:rPr>
      </w:pPr>
      <w:r w:rsidRPr="00DB7697">
        <w:rPr>
          <w:rFonts w:ascii="Comic Sans MS" w:eastAsia="Calibri" w:hAnsi="Comic Sans MS" w:cs="Times New Roman"/>
          <w:b/>
          <w:color w:val="000000"/>
          <w:sz w:val="56"/>
          <w:szCs w:val="56"/>
        </w:rPr>
        <w:t>Osposobljavanje za poslove suradnika/ce na pripremi i provedbi EU projekata</w:t>
      </w:r>
      <w:bookmarkStart w:id="0" w:name="_GoBack"/>
      <w:bookmarkEnd w:id="0"/>
    </w:p>
    <w:p w:rsidR="00E80504" w:rsidRDefault="00E80504" w:rsidP="00DB7697">
      <w:pPr>
        <w:jc w:val="center"/>
        <w:rPr>
          <w:rFonts w:ascii="Comic Sans MS" w:eastAsia="Calibri" w:hAnsi="Comic Sans MS" w:cs="Times New Roman"/>
          <w:b/>
          <w:color w:val="000000"/>
          <w:sz w:val="56"/>
          <w:szCs w:val="56"/>
        </w:rPr>
      </w:pPr>
    </w:p>
    <w:p w:rsidR="00E80504" w:rsidRDefault="00E80504" w:rsidP="00DB7697">
      <w:pPr>
        <w:jc w:val="center"/>
        <w:rPr>
          <w:rFonts w:ascii="Comic Sans MS" w:eastAsia="Calibri" w:hAnsi="Comic Sans MS" w:cs="Times New Roman"/>
          <w:b/>
          <w:color w:val="000000"/>
          <w:sz w:val="56"/>
          <w:szCs w:val="56"/>
        </w:rPr>
      </w:pPr>
    </w:p>
    <w:p w:rsidR="00DB7697" w:rsidRPr="00DB7697" w:rsidRDefault="00CA4D02" w:rsidP="003E4356">
      <w:pPr>
        <w:jc w:val="center"/>
        <w:rPr>
          <w:rFonts w:ascii="Comic Sans MS" w:eastAsia="Calibri" w:hAnsi="Comic Sans MS" w:cs="Times New Roman"/>
          <w:b/>
          <w:color w:val="000000"/>
          <w:sz w:val="56"/>
          <w:szCs w:val="56"/>
        </w:rPr>
      </w:pPr>
      <w:r w:rsidRPr="00CA4D02">
        <w:rPr>
          <w:rFonts w:ascii="Comic Sans MS" w:eastAsia="Calibri" w:hAnsi="Comic Sans MS" w:cs="Times New Roman"/>
          <w:noProof/>
          <w:sz w:val="28"/>
          <w:szCs w:val="28"/>
          <w:lang w:eastAsia="hr-HR"/>
        </w:rPr>
        <w:lastRenderedPageBreak/>
        <w:pict>
          <v:shape id="Tekstni okvir 2" o:spid="_x0000_s1027" type="#_x0000_t202" style="position:absolute;left:0;text-align:left;margin-left:-41.6pt;margin-top:26.85pt;width:255pt;height:46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" filled="f" stroked="f">
            <v:textbox>
              <w:txbxContent>
                <w:p w:rsidR="00E80504" w:rsidRPr="003E4356" w:rsidRDefault="003E4356">
                  <w:pPr>
                    <w:rPr>
                      <w:rFonts w:ascii="Bell MT" w:hAnsi="Bell MT"/>
                      <w:b/>
                      <w:sz w:val="32"/>
                      <w:szCs w:val="32"/>
                      <w:u w:val="single"/>
                    </w:rPr>
                  </w:pPr>
                  <w:r w:rsidRPr="003E4356">
                    <w:rPr>
                      <w:rFonts w:ascii="Bell MT" w:hAnsi="Bell MT"/>
                      <w:b/>
                      <w:sz w:val="32"/>
                      <w:szCs w:val="32"/>
                      <w:u w:val="single"/>
                    </w:rPr>
                    <w:t>OP</w:t>
                  </w:r>
                  <w:r w:rsidRPr="003E435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Ć</w:t>
                  </w:r>
                  <w:r w:rsidRPr="003E4356">
                    <w:rPr>
                      <w:rFonts w:ascii="Bell MT" w:hAnsi="Bell MT"/>
                      <w:b/>
                      <w:sz w:val="32"/>
                      <w:szCs w:val="32"/>
                      <w:u w:val="single"/>
                    </w:rPr>
                    <w:t>I PODACI O PROGRAMU</w:t>
                  </w:r>
                </w:p>
                <w:p w:rsidR="00E80504" w:rsidRDefault="00E805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80504" w:rsidRDefault="00E8050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B7697" w:rsidRPr="00624DF0" w:rsidRDefault="00624DF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24DF0">
                    <w:rPr>
                      <w:rFonts w:ascii="Comic Sans MS" w:hAnsi="Comic Sans MS"/>
                      <w:sz w:val="28"/>
                      <w:szCs w:val="28"/>
                    </w:rPr>
                    <w:t xml:space="preserve">OPĆI PODACI O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PROGRAMU </w:t>
                  </w:r>
                </w:p>
              </w:txbxContent>
            </v:textbox>
            <w10:wrap type="square" anchorx="margin"/>
          </v:shape>
        </w:pict>
      </w:r>
      <w:r w:rsidR="003E4356">
        <w:rPr>
          <w:rFonts w:ascii="Comic Sans MS" w:eastAsia="Calibri" w:hAnsi="Comic Sans MS" w:cs="Times New Roman"/>
          <w:noProof/>
          <w:sz w:val="28"/>
          <w:szCs w:val="28"/>
          <w:lang w:eastAsia="hr-HR"/>
        </w:rPr>
        <w:drawing>
          <wp:inline distT="0" distB="0" distL="0" distR="0">
            <wp:extent cx="933450" cy="933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3" cy="93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697" w:rsidRPr="003E4356" w:rsidRDefault="00DB7697" w:rsidP="00DB7697">
      <w:pPr>
        <w:numPr>
          <w:ilvl w:val="0"/>
          <w:numId w:val="3"/>
        </w:numPr>
        <w:contextualSpacing/>
        <w:rPr>
          <w:rFonts w:ascii="Bell MT" w:eastAsia="Calibri" w:hAnsi="Bell MT" w:cs="Times New Roman"/>
          <w:sz w:val="32"/>
          <w:szCs w:val="32"/>
          <w:u w:val="single"/>
        </w:rPr>
      </w:pPr>
      <w:r w:rsidRPr="003E4356">
        <w:rPr>
          <w:rFonts w:ascii="Bell MT" w:eastAsia="Calibri" w:hAnsi="Bell MT" w:cs="Times New Roman"/>
          <w:sz w:val="32"/>
          <w:szCs w:val="32"/>
          <w:u w:val="single"/>
        </w:rPr>
        <w:t>Obrazovni sektor</w:t>
      </w:r>
    </w:p>
    <w:p w:rsidR="00DB7697" w:rsidRPr="003E4356" w:rsidRDefault="00DB7697" w:rsidP="00DB7697">
      <w:pPr>
        <w:numPr>
          <w:ilvl w:val="0"/>
          <w:numId w:val="4"/>
        </w:numPr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 xml:space="preserve">Ekonomija, trgovina i </w:t>
      </w:r>
    </w:p>
    <w:p w:rsidR="00DB7697" w:rsidRPr="003E4356" w:rsidRDefault="00DB7697" w:rsidP="00DB7697">
      <w:pPr>
        <w:ind w:left="1353"/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poslovna administracija</w:t>
      </w:r>
    </w:p>
    <w:p w:rsidR="00DB7697" w:rsidRPr="003E4356" w:rsidRDefault="00DB7697" w:rsidP="00DB7697">
      <w:pPr>
        <w:rPr>
          <w:rFonts w:ascii="Bell MT" w:eastAsia="Calibri" w:hAnsi="Bell MT" w:cs="Times New Roman"/>
          <w:sz w:val="32"/>
          <w:szCs w:val="32"/>
        </w:rPr>
      </w:pPr>
    </w:p>
    <w:p w:rsidR="00DB7697" w:rsidRPr="003E4356" w:rsidRDefault="00DB7697" w:rsidP="00DB7697">
      <w:pPr>
        <w:numPr>
          <w:ilvl w:val="0"/>
          <w:numId w:val="3"/>
        </w:numPr>
        <w:contextualSpacing/>
        <w:rPr>
          <w:rFonts w:ascii="Bell MT" w:eastAsia="Calibri" w:hAnsi="Bell MT" w:cs="Times New Roman"/>
          <w:sz w:val="32"/>
          <w:szCs w:val="32"/>
          <w:u w:val="single"/>
        </w:rPr>
      </w:pPr>
      <w:r w:rsidRPr="003E4356">
        <w:rPr>
          <w:rFonts w:ascii="Bell MT" w:eastAsia="Calibri" w:hAnsi="Bell MT" w:cs="Times New Roman"/>
          <w:sz w:val="32"/>
          <w:szCs w:val="32"/>
          <w:u w:val="single"/>
        </w:rPr>
        <w:t>Trajanje programa</w:t>
      </w:r>
    </w:p>
    <w:p w:rsidR="00DB7697" w:rsidRPr="003E4356" w:rsidRDefault="00DB7697" w:rsidP="00DB7697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128 sati redovne nastave podijeljenih u teorijsku nastavu i vje</w:t>
      </w:r>
      <w:r w:rsidRPr="003E4356">
        <w:rPr>
          <w:rFonts w:ascii="Times New Roman" w:eastAsia="Calibri" w:hAnsi="Times New Roman" w:cs="Times New Roman"/>
          <w:sz w:val="32"/>
          <w:szCs w:val="32"/>
        </w:rPr>
        <w:t>ž</w:t>
      </w:r>
      <w:r w:rsidRPr="003E4356">
        <w:rPr>
          <w:rFonts w:ascii="Bell MT" w:eastAsia="Calibri" w:hAnsi="Bell MT" w:cs="Times New Roman"/>
          <w:sz w:val="32"/>
          <w:szCs w:val="32"/>
        </w:rPr>
        <w:t>be</w:t>
      </w:r>
    </w:p>
    <w:p w:rsidR="00DB7697" w:rsidRPr="003E4356" w:rsidRDefault="00DB7697" w:rsidP="00DB7697">
      <w:pPr>
        <w:rPr>
          <w:rFonts w:ascii="Bell MT" w:eastAsia="Calibri" w:hAnsi="Bell MT" w:cs="Times New Roman"/>
          <w:sz w:val="32"/>
          <w:szCs w:val="32"/>
        </w:rPr>
      </w:pPr>
    </w:p>
    <w:p w:rsidR="00DB7697" w:rsidRPr="003E4356" w:rsidRDefault="00DB7697" w:rsidP="00DB7697">
      <w:pPr>
        <w:numPr>
          <w:ilvl w:val="0"/>
          <w:numId w:val="3"/>
        </w:numPr>
        <w:contextualSpacing/>
        <w:rPr>
          <w:rFonts w:ascii="Bell MT" w:eastAsia="Calibri" w:hAnsi="Bell MT" w:cs="Times New Roman"/>
          <w:sz w:val="32"/>
          <w:szCs w:val="32"/>
          <w:u w:val="single"/>
        </w:rPr>
      </w:pPr>
      <w:r w:rsidRPr="003E4356">
        <w:rPr>
          <w:rFonts w:ascii="Bell MT" w:eastAsia="Calibri" w:hAnsi="Bell MT" w:cs="Times New Roman"/>
          <w:sz w:val="32"/>
          <w:szCs w:val="32"/>
          <w:u w:val="single"/>
        </w:rPr>
        <w:t>Razina slo</w:t>
      </w:r>
      <w:r w:rsidRPr="003E4356">
        <w:rPr>
          <w:rFonts w:ascii="Times New Roman" w:eastAsia="Calibri" w:hAnsi="Times New Roman" w:cs="Times New Roman"/>
          <w:sz w:val="32"/>
          <w:szCs w:val="32"/>
          <w:u w:val="single"/>
        </w:rPr>
        <w:t>ž</w:t>
      </w:r>
      <w:r w:rsidRPr="003E4356">
        <w:rPr>
          <w:rFonts w:ascii="Bell MT" w:eastAsia="Calibri" w:hAnsi="Bell MT" w:cs="Times New Roman"/>
          <w:sz w:val="32"/>
          <w:szCs w:val="32"/>
          <w:u w:val="single"/>
        </w:rPr>
        <w:t>enosti poslova (na temelju NKZ-a)</w:t>
      </w:r>
    </w:p>
    <w:p w:rsidR="00DB7697" w:rsidRPr="003E4356" w:rsidRDefault="00DB7697" w:rsidP="00DB7697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4</w:t>
      </w:r>
    </w:p>
    <w:p w:rsidR="00DB7697" w:rsidRPr="003E4356" w:rsidRDefault="00DB7697" w:rsidP="00DB7697">
      <w:pPr>
        <w:ind w:left="2062"/>
        <w:contextualSpacing/>
        <w:rPr>
          <w:rFonts w:ascii="Bell MT" w:eastAsia="Calibri" w:hAnsi="Bell MT" w:cs="Times New Roman"/>
          <w:sz w:val="32"/>
          <w:szCs w:val="32"/>
        </w:rPr>
      </w:pPr>
    </w:p>
    <w:p w:rsidR="00DB7697" w:rsidRPr="003E4356" w:rsidRDefault="00DB7697" w:rsidP="00DB7697">
      <w:pPr>
        <w:numPr>
          <w:ilvl w:val="0"/>
          <w:numId w:val="3"/>
        </w:numPr>
        <w:contextualSpacing/>
        <w:rPr>
          <w:rFonts w:ascii="Bell MT" w:eastAsia="Calibri" w:hAnsi="Bell MT" w:cs="Times New Roman"/>
          <w:sz w:val="32"/>
          <w:szCs w:val="32"/>
          <w:u w:val="single"/>
        </w:rPr>
      </w:pPr>
      <w:r w:rsidRPr="003E4356">
        <w:rPr>
          <w:rFonts w:ascii="Bell MT" w:eastAsia="Calibri" w:hAnsi="Bell MT" w:cs="Times New Roman"/>
          <w:sz w:val="32"/>
          <w:szCs w:val="32"/>
          <w:u w:val="single"/>
        </w:rPr>
        <w:t>Uvjeti upisa</w:t>
      </w:r>
    </w:p>
    <w:p w:rsidR="00DB7697" w:rsidRPr="003E4356" w:rsidRDefault="00DB7697" w:rsidP="00DB7697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 xml:space="preserve">Završena </w:t>
      </w:r>
      <w:r w:rsidRPr="003E4356">
        <w:rPr>
          <w:rFonts w:ascii="Times New Roman" w:eastAsia="Calibri" w:hAnsi="Times New Roman" w:cs="Times New Roman"/>
          <w:sz w:val="32"/>
          <w:szCs w:val="32"/>
        </w:rPr>
        <w:t>č</w:t>
      </w:r>
      <w:r w:rsidRPr="003E4356">
        <w:rPr>
          <w:rFonts w:ascii="Bell MT" w:eastAsia="Calibri" w:hAnsi="Bell MT" w:cs="Times New Roman"/>
          <w:sz w:val="32"/>
          <w:szCs w:val="32"/>
        </w:rPr>
        <w:t>etverogodi</w:t>
      </w:r>
      <w:r w:rsidRPr="003E4356">
        <w:rPr>
          <w:rFonts w:ascii="Bell MT" w:eastAsia="Calibri" w:hAnsi="Bell MT" w:cs="Bell MT"/>
          <w:sz w:val="32"/>
          <w:szCs w:val="32"/>
        </w:rPr>
        <w:t>š</w:t>
      </w:r>
      <w:r w:rsidRPr="003E4356">
        <w:rPr>
          <w:rFonts w:ascii="Bell MT" w:eastAsia="Calibri" w:hAnsi="Bell MT" w:cs="Times New Roman"/>
          <w:sz w:val="32"/>
          <w:szCs w:val="32"/>
        </w:rPr>
        <w:t xml:space="preserve">nja </w:t>
      </w:r>
      <w:r w:rsidRPr="003E4356">
        <w:rPr>
          <w:rFonts w:ascii="Bell MT" w:eastAsia="Calibri" w:hAnsi="Bell MT" w:cs="Bell MT"/>
          <w:sz w:val="32"/>
          <w:szCs w:val="32"/>
        </w:rPr>
        <w:t>š</w:t>
      </w:r>
      <w:r w:rsidRPr="003E4356">
        <w:rPr>
          <w:rFonts w:ascii="Bell MT" w:eastAsia="Calibri" w:hAnsi="Bell MT" w:cs="Times New Roman"/>
          <w:sz w:val="32"/>
          <w:szCs w:val="32"/>
        </w:rPr>
        <w:t>kola</w:t>
      </w:r>
    </w:p>
    <w:p w:rsidR="00DB7697" w:rsidRPr="003E4356" w:rsidRDefault="00DB7697" w:rsidP="00DB7697">
      <w:pPr>
        <w:numPr>
          <w:ilvl w:val="0"/>
          <w:numId w:val="2"/>
        </w:numPr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Poznavanje rada na ra</w:t>
      </w:r>
      <w:r w:rsidRPr="003E4356">
        <w:rPr>
          <w:rFonts w:ascii="Times New Roman" w:eastAsia="Calibri" w:hAnsi="Times New Roman" w:cs="Times New Roman"/>
          <w:sz w:val="32"/>
          <w:szCs w:val="32"/>
        </w:rPr>
        <w:t>č</w:t>
      </w:r>
      <w:r w:rsidRPr="003E4356">
        <w:rPr>
          <w:rFonts w:ascii="Bell MT" w:eastAsia="Calibri" w:hAnsi="Bell MT" w:cs="Times New Roman"/>
          <w:sz w:val="32"/>
          <w:szCs w:val="32"/>
        </w:rPr>
        <w:t>unalu</w:t>
      </w:r>
    </w:p>
    <w:p w:rsidR="00624DF0" w:rsidRPr="003E4356" w:rsidRDefault="00624DF0" w:rsidP="00624DF0">
      <w:pPr>
        <w:ind w:left="2062"/>
        <w:contextualSpacing/>
        <w:rPr>
          <w:rFonts w:ascii="Bell MT" w:eastAsia="Calibri" w:hAnsi="Bell MT" w:cs="Times New Roman"/>
          <w:sz w:val="32"/>
          <w:szCs w:val="32"/>
        </w:rPr>
      </w:pPr>
    </w:p>
    <w:p w:rsidR="00624DF0" w:rsidRPr="00624DF0" w:rsidRDefault="00DB7697" w:rsidP="00624DF0">
      <w:pPr>
        <w:rPr>
          <w:rFonts w:ascii="Calibri" w:eastAsia="Calibri" w:hAnsi="Calibri" w:cs="Times New Roman"/>
        </w:rPr>
      </w:pPr>
      <w:r>
        <w:lastRenderedPageBreak/>
        <w:t xml:space="preserve"> </w:t>
      </w:r>
    </w:p>
    <w:p w:rsidR="00624DF0" w:rsidRPr="003E4356" w:rsidRDefault="00624DF0" w:rsidP="00624DF0">
      <w:pPr>
        <w:numPr>
          <w:ilvl w:val="0"/>
          <w:numId w:val="5"/>
        </w:numPr>
        <w:spacing w:line="360" w:lineRule="auto"/>
        <w:contextualSpacing/>
        <w:rPr>
          <w:rFonts w:ascii="Bell MT" w:eastAsia="Calibri" w:hAnsi="Bell MT" w:cs="Times New Roman"/>
          <w:b/>
          <w:sz w:val="32"/>
          <w:szCs w:val="32"/>
          <w:u w:val="single"/>
        </w:rPr>
      </w:pPr>
      <w:r w:rsidRPr="003E4356">
        <w:rPr>
          <w:rFonts w:ascii="Bell MT" w:eastAsia="Calibri" w:hAnsi="Bell MT" w:cs="Times New Roman"/>
          <w:b/>
          <w:sz w:val="32"/>
          <w:szCs w:val="32"/>
          <w:u w:val="single"/>
        </w:rPr>
        <w:t>KOMPETENCIJE koje polaznik stje</w:t>
      </w:r>
      <w:r w:rsidRPr="003E4356">
        <w:rPr>
          <w:rFonts w:ascii="Times New Roman" w:eastAsia="Calibri" w:hAnsi="Times New Roman" w:cs="Times New Roman"/>
          <w:b/>
          <w:sz w:val="32"/>
          <w:szCs w:val="32"/>
          <w:u w:val="single"/>
        </w:rPr>
        <w:t>č</w:t>
      </w:r>
      <w:r w:rsidRPr="003E4356">
        <w:rPr>
          <w:rFonts w:ascii="Bell MT" w:eastAsia="Calibri" w:hAnsi="Bell MT" w:cs="Times New Roman"/>
          <w:b/>
          <w:sz w:val="32"/>
          <w:szCs w:val="32"/>
          <w:u w:val="single"/>
        </w:rPr>
        <w:t>e zavr</w:t>
      </w:r>
      <w:r w:rsidRPr="003E4356">
        <w:rPr>
          <w:rFonts w:ascii="Bell MT" w:eastAsia="Calibri" w:hAnsi="Bell MT" w:cs="Berlin Sans FB"/>
          <w:b/>
          <w:sz w:val="32"/>
          <w:szCs w:val="32"/>
          <w:u w:val="single"/>
        </w:rPr>
        <w:t>š</w:t>
      </w:r>
      <w:r w:rsidRPr="003E4356">
        <w:rPr>
          <w:rFonts w:ascii="Bell MT" w:eastAsia="Calibri" w:hAnsi="Bell MT" w:cs="Times New Roman"/>
          <w:b/>
          <w:sz w:val="32"/>
          <w:szCs w:val="32"/>
          <w:u w:val="single"/>
        </w:rPr>
        <w:t>etkom programa</w:t>
      </w:r>
    </w:p>
    <w:p w:rsidR="00624DF0" w:rsidRPr="003E4356" w:rsidRDefault="00624DF0" w:rsidP="00624DF0">
      <w:pPr>
        <w:numPr>
          <w:ilvl w:val="0"/>
          <w:numId w:val="6"/>
        </w:numPr>
        <w:spacing w:line="360" w:lineRule="auto"/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Razlikovati glavne vrste EU fondova i njihove glavne karakteristike</w:t>
      </w:r>
    </w:p>
    <w:p w:rsidR="00624DF0" w:rsidRPr="003E4356" w:rsidRDefault="00624DF0" w:rsidP="00624DF0">
      <w:pPr>
        <w:numPr>
          <w:ilvl w:val="0"/>
          <w:numId w:val="6"/>
        </w:numPr>
        <w:spacing w:line="360" w:lineRule="auto"/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Sudjelovati u planiranju projekta prema metodologiji upravljanja projektnim ciklusom</w:t>
      </w:r>
    </w:p>
    <w:p w:rsidR="00624DF0" w:rsidRPr="003E4356" w:rsidRDefault="00624DF0" w:rsidP="00624DF0">
      <w:pPr>
        <w:numPr>
          <w:ilvl w:val="0"/>
          <w:numId w:val="6"/>
        </w:numPr>
        <w:spacing w:line="360" w:lineRule="auto"/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Sudjelovati u definiranju projektne strukture, unutasnje logike projekta</w:t>
      </w:r>
    </w:p>
    <w:p w:rsidR="00624DF0" w:rsidRDefault="003E4356" w:rsidP="00624DF0">
      <w:pPr>
        <w:numPr>
          <w:ilvl w:val="0"/>
          <w:numId w:val="6"/>
        </w:numPr>
        <w:spacing w:line="360" w:lineRule="auto"/>
        <w:contextualSpacing/>
        <w:rPr>
          <w:rFonts w:ascii="Bell MT" w:eastAsia="Calibri" w:hAnsi="Bell MT" w:cs="Times New Roman"/>
          <w:sz w:val="32"/>
          <w:szCs w:val="32"/>
        </w:rPr>
      </w:pPr>
      <w:r w:rsidRPr="003E4356">
        <w:rPr>
          <w:rFonts w:ascii="Bell MT" w:eastAsia="Calibri" w:hAnsi="Bell MT" w:cs="Times New Roman"/>
          <w:sz w:val="32"/>
          <w:szCs w:val="32"/>
        </w:rPr>
        <w:t>Sudjelovati u radu timu</w:t>
      </w:r>
    </w:p>
    <w:p w:rsidR="003E4356" w:rsidRPr="003E4356" w:rsidRDefault="003E4356" w:rsidP="003E4356">
      <w:pPr>
        <w:spacing w:line="360" w:lineRule="auto"/>
        <w:ind w:left="720"/>
        <w:contextualSpacing/>
        <w:rPr>
          <w:rFonts w:ascii="Bell MT" w:eastAsia="Calibri" w:hAnsi="Bell MT" w:cs="Times New Roman"/>
          <w:sz w:val="32"/>
          <w:szCs w:val="32"/>
        </w:rPr>
      </w:pPr>
    </w:p>
    <w:p w:rsidR="00DB7697" w:rsidRDefault="00624DF0" w:rsidP="00DB7697">
      <w:r>
        <w:rPr>
          <w:noProof/>
          <w:lang w:eastAsia="hr-HR"/>
        </w:rPr>
        <w:drawing>
          <wp:inline distT="0" distB="0" distL="0" distR="0">
            <wp:extent cx="3676650" cy="10382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697" w:rsidSect="00DB7697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5D" w:rsidRDefault="0088245D" w:rsidP="00C71855">
      <w:pPr>
        <w:spacing w:after="0" w:line="240" w:lineRule="auto"/>
      </w:pPr>
      <w:r>
        <w:separator/>
      </w:r>
    </w:p>
  </w:endnote>
  <w:endnote w:type="continuationSeparator" w:id="0">
    <w:p w:rsidR="0088245D" w:rsidRDefault="0088245D" w:rsidP="00C7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5" w:rsidRDefault="00C71855">
    <w:pPr>
      <w:pStyle w:val="Podnoje"/>
    </w:pPr>
    <w:r w:rsidRPr="00F30E43">
      <w:t>www.ss-tehnicka-slavonski-brod.skole.hr</w:t>
    </w:r>
    <w:r>
      <w:t xml:space="preserve">                                                                                               </w:t>
    </w:r>
    <w:r w:rsidR="00E80504" w:rsidRPr="00F30E43">
      <w:t>www.ss-tehnicka-slavonski-brod.skole.hr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5D" w:rsidRDefault="0088245D" w:rsidP="00C71855">
      <w:pPr>
        <w:spacing w:after="0" w:line="240" w:lineRule="auto"/>
      </w:pPr>
      <w:r>
        <w:separator/>
      </w:r>
    </w:p>
  </w:footnote>
  <w:footnote w:type="continuationSeparator" w:id="0">
    <w:p w:rsidR="0088245D" w:rsidRDefault="0088245D" w:rsidP="00C7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5" w:rsidRDefault="00C71855" w:rsidP="00C71855">
    <w:pPr>
      <w:pStyle w:val="Zaglavlje"/>
      <w:tabs>
        <w:tab w:val="clear" w:pos="9072"/>
        <w:tab w:val="left" w:pos="8745"/>
      </w:tabs>
    </w:pPr>
    <w:r>
      <w:rPr>
        <w:noProof/>
        <w:lang w:eastAsia="hr-HR"/>
      </w:rPr>
      <w:drawing>
        <wp:inline distT="0" distB="0" distL="0" distR="0">
          <wp:extent cx="904875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439" cy="60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tab/>
      <w:t xml:space="preserve">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752475" cy="60959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81" cy="608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C03"/>
    <w:multiLevelType w:val="hybridMultilevel"/>
    <w:tmpl w:val="D94E1A6E"/>
    <w:lvl w:ilvl="0" w:tplc="041A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BAF6DFE"/>
    <w:multiLevelType w:val="hybridMultilevel"/>
    <w:tmpl w:val="EB64E1D6"/>
    <w:lvl w:ilvl="0" w:tplc="041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49F3B7B"/>
    <w:multiLevelType w:val="hybridMultilevel"/>
    <w:tmpl w:val="70143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FF9"/>
    <w:multiLevelType w:val="hybridMultilevel"/>
    <w:tmpl w:val="8C7CEE98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2EC157D8"/>
    <w:multiLevelType w:val="hybridMultilevel"/>
    <w:tmpl w:val="F8A2EB06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87E5717"/>
    <w:multiLevelType w:val="hybridMultilevel"/>
    <w:tmpl w:val="E5B4E4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B7697"/>
    <w:rsid w:val="0013399C"/>
    <w:rsid w:val="001600B2"/>
    <w:rsid w:val="0022127A"/>
    <w:rsid w:val="003E4356"/>
    <w:rsid w:val="005A1837"/>
    <w:rsid w:val="005C40EC"/>
    <w:rsid w:val="00624DF0"/>
    <w:rsid w:val="0088245D"/>
    <w:rsid w:val="00C71855"/>
    <w:rsid w:val="00CA4D02"/>
    <w:rsid w:val="00DB7697"/>
    <w:rsid w:val="00E80504"/>
    <w:rsid w:val="00F0204A"/>
    <w:rsid w:val="00F3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6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8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7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855"/>
  </w:style>
  <w:style w:type="paragraph" w:styleId="Podnoje">
    <w:name w:val="footer"/>
    <w:basedOn w:val="Normal"/>
    <w:link w:val="PodnojeChar"/>
    <w:uiPriority w:val="99"/>
    <w:unhideWhenUsed/>
    <w:rsid w:val="00C71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855"/>
  </w:style>
  <w:style w:type="character" w:styleId="Hiperveza">
    <w:name w:val="Hyperlink"/>
    <w:basedOn w:val="Zadanifontodlomka"/>
    <w:uiPriority w:val="99"/>
    <w:unhideWhenUsed/>
    <w:rsid w:val="00C7185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8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sb@tssb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A33F-9A58-4FD2-BDCC-2B6F877E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skutari</cp:lastModifiedBy>
  <cp:revision>2</cp:revision>
  <dcterms:created xsi:type="dcterms:W3CDTF">2015-03-06T14:56:00Z</dcterms:created>
  <dcterms:modified xsi:type="dcterms:W3CDTF">2015-03-06T14:56:00Z</dcterms:modified>
</cp:coreProperties>
</file>